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244A3B" w14:textId="6E7EDA58" w:rsidR="002C4CA9" w:rsidRPr="00DD272D" w:rsidRDefault="002C4CA9" w:rsidP="00E12CEA">
      <w:pPr>
        <w:spacing w:after="0" w:line="276" w:lineRule="auto"/>
        <w:jc w:val="center"/>
        <w:rPr>
          <w:sz w:val="24"/>
          <w:szCs w:val="24"/>
        </w:rPr>
      </w:pPr>
      <w:r w:rsidRPr="00DD272D">
        <w:rPr>
          <w:sz w:val="24"/>
          <w:szCs w:val="24"/>
        </w:rPr>
        <w:t>Zarządzenie N</w:t>
      </w:r>
      <w:r w:rsidR="0057122E">
        <w:rPr>
          <w:sz w:val="24"/>
          <w:szCs w:val="24"/>
        </w:rPr>
        <w:t xml:space="preserve">r </w:t>
      </w:r>
      <w:r w:rsidR="00F14268">
        <w:rPr>
          <w:sz w:val="24"/>
          <w:szCs w:val="24"/>
        </w:rPr>
        <w:t>0050/144/2024</w:t>
      </w:r>
    </w:p>
    <w:p w14:paraId="1840BCB6" w14:textId="77777777" w:rsidR="002C4CA9" w:rsidRPr="00DD272D" w:rsidRDefault="002C4CA9" w:rsidP="00E12CEA">
      <w:pPr>
        <w:spacing w:after="0" w:line="276" w:lineRule="auto"/>
        <w:jc w:val="center"/>
        <w:rPr>
          <w:sz w:val="24"/>
          <w:szCs w:val="24"/>
        </w:rPr>
      </w:pPr>
      <w:r w:rsidRPr="00DD272D">
        <w:rPr>
          <w:sz w:val="24"/>
          <w:szCs w:val="24"/>
        </w:rPr>
        <w:t>Prezydenta Miasta Rzeszowa</w:t>
      </w:r>
    </w:p>
    <w:p w14:paraId="06944E97" w14:textId="77777777" w:rsidR="002C4CA9" w:rsidRPr="00DD272D" w:rsidRDefault="002C4CA9" w:rsidP="00E12CEA">
      <w:pPr>
        <w:spacing w:after="0" w:line="276" w:lineRule="auto"/>
        <w:jc w:val="center"/>
        <w:rPr>
          <w:sz w:val="24"/>
          <w:szCs w:val="24"/>
        </w:rPr>
      </w:pPr>
    </w:p>
    <w:p w14:paraId="02979A60" w14:textId="3E7AEDDB" w:rsidR="002C4CA9" w:rsidRPr="00DD272D" w:rsidRDefault="002C4CA9" w:rsidP="00E12CEA">
      <w:pPr>
        <w:spacing w:after="0" w:line="276" w:lineRule="auto"/>
        <w:jc w:val="center"/>
        <w:rPr>
          <w:sz w:val="24"/>
          <w:szCs w:val="24"/>
        </w:rPr>
      </w:pPr>
      <w:r w:rsidRPr="00DD272D">
        <w:rPr>
          <w:sz w:val="24"/>
          <w:szCs w:val="24"/>
        </w:rPr>
        <w:t xml:space="preserve">z dnia </w:t>
      </w:r>
      <w:r w:rsidR="00C26C7D">
        <w:rPr>
          <w:sz w:val="24"/>
          <w:szCs w:val="24"/>
        </w:rPr>
        <w:t xml:space="preserve"> </w:t>
      </w:r>
      <w:r w:rsidR="00F14268">
        <w:rPr>
          <w:sz w:val="24"/>
          <w:szCs w:val="24"/>
        </w:rPr>
        <w:t>6 marca</w:t>
      </w:r>
      <w:r w:rsidR="00C26C7D">
        <w:rPr>
          <w:sz w:val="24"/>
          <w:szCs w:val="24"/>
        </w:rPr>
        <w:t xml:space="preserve"> 20</w:t>
      </w:r>
      <w:r w:rsidR="00EF604E">
        <w:rPr>
          <w:sz w:val="24"/>
          <w:szCs w:val="24"/>
        </w:rPr>
        <w:t>2</w:t>
      </w:r>
      <w:r w:rsidR="0057122E">
        <w:rPr>
          <w:sz w:val="24"/>
          <w:szCs w:val="24"/>
        </w:rPr>
        <w:t>4</w:t>
      </w:r>
      <w:r w:rsidR="00C26C7D">
        <w:rPr>
          <w:sz w:val="24"/>
          <w:szCs w:val="24"/>
        </w:rPr>
        <w:t xml:space="preserve"> r.</w:t>
      </w:r>
    </w:p>
    <w:p w14:paraId="0D0A0C1A" w14:textId="77777777" w:rsidR="002C4CA9" w:rsidRPr="00DD272D" w:rsidRDefault="002C4CA9" w:rsidP="00E12CEA">
      <w:pPr>
        <w:spacing w:after="0" w:line="276" w:lineRule="auto"/>
        <w:jc w:val="center"/>
        <w:rPr>
          <w:sz w:val="24"/>
          <w:szCs w:val="24"/>
        </w:rPr>
      </w:pPr>
    </w:p>
    <w:p w14:paraId="557EEFE7" w14:textId="77777777" w:rsidR="002C4CA9" w:rsidRPr="00DD272D" w:rsidRDefault="002C4CA9" w:rsidP="00E12CEA">
      <w:pPr>
        <w:spacing w:after="0" w:line="276" w:lineRule="auto"/>
        <w:jc w:val="both"/>
        <w:rPr>
          <w:sz w:val="24"/>
          <w:szCs w:val="24"/>
        </w:rPr>
      </w:pPr>
      <w:r w:rsidRPr="00DD272D">
        <w:rPr>
          <w:sz w:val="24"/>
          <w:szCs w:val="24"/>
        </w:rPr>
        <w:t xml:space="preserve">w sprawie zasad funkcjonowania ogródków gastronomicznych na rynku Starego Miasta </w:t>
      </w:r>
      <w:r>
        <w:rPr>
          <w:sz w:val="24"/>
          <w:szCs w:val="24"/>
        </w:rPr>
        <w:t xml:space="preserve">                          </w:t>
      </w:r>
      <w:r w:rsidRPr="00DD272D">
        <w:rPr>
          <w:sz w:val="24"/>
          <w:szCs w:val="24"/>
        </w:rPr>
        <w:t>w Rzeszowie.</w:t>
      </w:r>
    </w:p>
    <w:p w14:paraId="01C65312" w14:textId="77777777" w:rsidR="002C4CA9" w:rsidRPr="00DD272D" w:rsidRDefault="002C4CA9" w:rsidP="00E12CEA">
      <w:pPr>
        <w:spacing w:after="0" w:line="276" w:lineRule="auto"/>
        <w:jc w:val="both"/>
        <w:rPr>
          <w:sz w:val="24"/>
          <w:szCs w:val="24"/>
        </w:rPr>
      </w:pPr>
    </w:p>
    <w:p w14:paraId="306D7BC8" w14:textId="4BAF26D4" w:rsidR="002C4CA9" w:rsidRPr="00DD272D" w:rsidRDefault="002C4CA9" w:rsidP="00E12CEA">
      <w:pPr>
        <w:spacing w:after="0" w:line="276" w:lineRule="auto"/>
        <w:jc w:val="both"/>
        <w:rPr>
          <w:sz w:val="24"/>
          <w:szCs w:val="24"/>
        </w:rPr>
      </w:pPr>
      <w:r w:rsidRPr="00DD272D">
        <w:rPr>
          <w:sz w:val="24"/>
          <w:szCs w:val="24"/>
        </w:rPr>
        <w:tab/>
        <w:t xml:space="preserve">Na podstawie art. 30 ust. 2 punkt 3 ustawy z dnia 8 marca 1990 roku o samorządzie gminnym (Dz.U. </w:t>
      </w:r>
      <w:r w:rsidR="00EF604E">
        <w:rPr>
          <w:sz w:val="24"/>
          <w:szCs w:val="24"/>
        </w:rPr>
        <w:t>20</w:t>
      </w:r>
      <w:r w:rsidR="00FB0B58">
        <w:rPr>
          <w:sz w:val="24"/>
          <w:szCs w:val="24"/>
        </w:rPr>
        <w:t>2</w:t>
      </w:r>
      <w:r w:rsidR="00E12CEA">
        <w:rPr>
          <w:sz w:val="24"/>
          <w:szCs w:val="24"/>
        </w:rPr>
        <w:t>3</w:t>
      </w:r>
      <w:r w:rsidR="00EF604E">
        <w:rPr>
          <w:sz w:val="24"/>
          <w:szCs w:val="24"/>
        </w:rPr>
        <w:t xml:space="preserve"> poz. </w:t>
      </w:r>
      <w:r w:rsidR="00E12CEA">
        <w:rPr>
          <w:sz w:val="24"/>
          <w:szCs w:val="24"/>
        </w:rPr>
        <w:t>40 t.j.</w:t>
      </w:r>
      <w:r w:rsidR="00FB0B58">
        <w:rPr>
          <w:sz w:val="24"/>
          <w:szCs w:val="24"/>
        </w:rPr>
        <w:t>)</w:t>
      </w:r>
      <w:r w:rsidRPr="00DD272D">
        <w:rPr>
          <w:sz w:val="24"/>
          <w:szCs w:val="24"/>
        </w:rPr>
        <w:t xml:space="preserve"> w trosce o należyty wizerunek rynku Starego Miasta </w:t>
      </w:r>
      <w:r>
        <w:rPr>
          <w:sz w:val="24"/>
          <w:szCs w:val="24"/>
        </w:rPr>
        <w:t xml:space="preserve">                                    </w:t>
      </w:r>
      <w:r w:rsidRPr="00DD272D">
        <w:rPr>
          <w:sz w:val="24"/>
          <w:szCs w:val="24"/>
        </w:rPr>
        <w:t xml:space="preserve">w Rzeszowie </w:t>
      </w:r>
    </w:p>
    <w:p w14:paraId="733281DF" w14:textId="77777777" w:rsidR="002C4CA9" w:rsidRPr="00DD272D" w:rsidRDefault="002C4CA9" w:rsidP="00E12CEA">
      <w:pPr>
        <w:spacing w:after="0" w:line="276" w:lineRule="auto"/>
        <w:jc w:val="center"/>
        <w:rPr>
          <w:sz w:val="24"/>
          <w:szCs w:val="24"/>
        </w:rPr>
      </w:pPr>
    </w:p>
    <w:p w14:paraId="73AD2D29" w14:textId="77777777" w:rsidR="002C4CA9" w:rsidRPr="00DD272D" w:rsidRDefault="002C4CA9" w:rsidP="00E12CEA">
      <w:pPr>
        <w:spacing w:after="0" w:line="276" w:lineRule="auto"/>
        <w:jc w:val="center"/>
        <w:rPr>
          <w:sz w:val="24"/>
          <w:szCs w:val="24"/>
        </w:rPr>
      </w:pPr>
      <w:r w:rsidRPr="00DD272D">
        <w:rPr>
          <w:sz w:val="24"/>
          <w:szCs w:val="24"/>
        </w:rPr>
        <w:t>zarządzam, co następuje:</w:t>
      </w:r>
    </w:p>
    <w:p w14:paraId="55AA867D" w14:textId="77777777" w:rsidR="002C4CA9" w:rsidRDefault="002C4CA9" w:rsidP="00E12CEA">
      <w:pPr>
        <w:spacing w:after="0" w:line="276" w:lineRule="auto"/>
        <w:jc w:val="center"/>
      </w:pPr>
    </w:p>
    <w:p w14:paraId="48423721" w14:textId="6451B798" w:rsidR="002C4CA9" w:rsidRDefault="002C4CA9" w:rsidP="00C35601">
      <w:pPr>
        <w:spacing w:after="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</w:t>
      </w:r>
    </w:p>
    <w:p w14:paraId="2F49BAB1" w14:textId="5216E27D" w:rsidR="002C4CA9" w:rsidRDefault="002C4CA9" w:rsidP="00E12CEA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Zarządzenie reguluje zasady prowadzenia w sezonie letnim ogródków gastronomicznych zwanych dalej „Ogródkami”, na terenie rynku Starego Miasta w Rzeszowie</w:t>
      </w:r>
      <w:r w:rsidR="0025702C">
        <w:rPr>
          <w:sz w:val="24"/>
          <w:szCs w:val="24"/>
        </w:rPr>
        <w:t xml:space="preserve"> </w:t>
      </w:r>
      <w:r>
        <w:rPr>
          <w:sz w:val="24"/>
          <w:szCs w:val="24"/>
        </w:rPr>
        <w:t>(działki nr 988, 985/</w:t>
      </w:r>
      <w:r w:rsidR="0057122E">
        <w:rPr>
          <w:sz w:val="24"/>
          <w:szCs w:val="24"/>
        </w:rPr>
        <w:t>4</w:t>
      </w:r>
      <w:r>
        <w:rPr>
          <w:sz w:val="24"/>
          <w:szCs w:val="24"/>
        </w:rPr>
        <w:t xml:space="preserve"> i 986/2 w obr. 207 stanowiące własność Gminy Miasta Rzeszowa).</w:t>
      </w:r>
    </w:p>
    <w:p w14:paraId="3A8BD9A4" w14:textId="77777777" w:rsidR="002C4CA9" w:rsidRDefault="002C4CA9" w:rsidP="00E12CEA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Ustala się rozmieszczenie na terenie rynku Starego Miasta w Rzeszowie ogródków gastronomicznych w sezonie letnim, jak w załączniku do niniejszego zarządzenia.</w:t>
      </w:r>
    </w:p>
    <w:p w14:paraId="22292B0B" w14:textId="3D26BCB8" w:rsidR="002C4CA9" w:rsidRDefault="002C4CA9" w:rsidP="00E12CEA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Sezon letni o którym mowa w ust. 1 i 2 niniejszego paragrafu, obejmuje okres                                            od </w:t>
      </w:r>
      <w:r w:rsidR="00C6487D">
        <w:rPr>
          <w:sz w:val="24"/>
          <w:szCs w:val="24"/>
        </w:rPr>
        <w:t xml:space="preserve">1 </w:t>
      </w:r>
      <w:bookmarkStart w:id="0" w:name="_GoBack"/>
      <w:bookmarkEnd w:id="0"/>
      <w:r w:rsidRPr="00E31E12">
        <w:rPr>
          <w:sz w:val="24"/>
          <w:szCs w:val="24"/>
        </w:rPr>
        <w:t xml:space="preserve">kwietnia do </w:t>
      </w:r>
      <w:r w:rsidR="005C0AA0">
        <w:rPr>
          <w:sz w:val="24"/>
          <w:szCs w:val="24"/>
        </w:rPr>
        <w:t>31</w:t>
      </w:r>
      <w:r w:rsidRPr="00E31E12">
        <w:rPr>
          <w:sz w:val="24"/>
          <w:szCs w:val="24"/>
        </w:rPr>
        <w:t xml:space="preserve"> października </w:t>
      </w:r>
      <w:r>
        <w:rPr>
          <w:sz w:val="24"/>
          <w:szCs w:val="24"/>
        </w:rPr>
        <w:t>danego roku.</w:t>
      </w:r>
    </w:p>
    <w:p w14:paraId="7A0E606C" w14:textId="77777777" w:rsidR="002C4CA9" w:rsidRDefault="002C4CA9" w:rsidP="00E12CEA">
      <w:pPr>
        <w:spacing w:after="0" w:line="276" w:lineRule="auto"/>
        <w:jc w:val="both"/>
        <w:rPr>
          <w:sz w:val="24"/>
          <w:szCs w:val="24"/>
        </w:rPr>
      </w:pPr>
    </w:p>
    <w:p w14:paraId="5D6D7B54" w14:textId="2DFD208E" w:rsidR="002C4CA9" w:rsidRDefault="002C4CA9" w:rsidP="00C35601">
      <w:pPr>
        <w:spacing w:after="0" w:line="276" w:lineRule="auto"/>
        <w:jc w:val="center"/>
        <w:rPr>
          <w:b/>
          <w:sz w:val="24"/>
          <w:szCs w:val="24"/>
        </w:rPr>
      </w:pPr>
      <w:r w:rsidRPr="0045275C">
        <w:rPr>
          <w:b/>
          <w:sz w:val="24"/>
          <w:szCs w:val="24"/>
        </w:rPr>
        <w:t>§ 2</w:t>
      </w:r>
    </w:p>
    <w:p w14:paraId="4C212460" w14:textId="77777777" w:rsidR="002C4CA9" w:rsidRPr="00E8293B" w:rsidRDefault="002C4CA9" w:rsidP="00E12CEA">
      <w:pPr>
        <w:spacing w:line="276" w:lineRule="auto"/>
        <w:ind w:firstLine="360"/>
        <w:jc w:val="both"/>
        <w:rPr>
          <w:sz w:val="24"/>
          <w:szCs w:val="24"/>
        </w:rPr>
      </w:pPr>
      <w:r w:rsidRPr="00E8293B">
        <w:rPr>
          <w:sz w:val="24"/>
          <w:szCs w:val="24"/>
        </w:rPr>
        <w:t>Dla zapewnienia ładu i estetyki Rynku Starego Miasta ustala się następujące zasady funkcjonowania ogródków gastronomicznych:</w:t>
      </w:r>
    </w:p>
    <w:p w14:paraId="2E7D4F11" w14:textId="77777777" w:rsidR="002C4CA9" w:rsidRDefault="002C4CA9" w:rsidP="00E12CEA">
      <w:pPr>
        <w:pStyle w:val="Akapitzlist"/>
        <w:numPr>
          <w:ilvl w:val="0"/>
          <w:numId w:val="2"/>
        </w:numPr>
        <w:suppressAutoHyphens w:val="0"/>
        <w:autoSpaceDN/>
        <w:spacing w:after="160"/>
        <w:contextualSpacing/>
        <w:jc w:val="both"/>
        <w:textAlignment w:val="auto"/>
        <w:rPr>
          <w:sz w:val="24"/>
          <w:szCs w:val="24"/>
        </w:rPr>
      </w:pPr>
      <w:r w:rsidRPr="00E8293B">
        <w:rPr>
          <w:sz w:val="24"/>
          <w:szCs w:val="24"/>
        </w:rPr>
        <w:t>W ogródkach może być prowadzona wyłącznie działalność gastronomiczna;</w:t>
      </w:r>
    </w:p>
    <w:p w14:paraId="383B550A" w14:textId="18947AAB" w:rsidR="0081654E" w:rsidRPr="00B70DAA" w:rsidRDefault="002C4CA9" w:rsidP="00E12CEA">
      <w:pPr>
        <w:pStyle w:val="Akapitzlist"/>
        <w:numPr>
          <w:ilvl w:val="0"/>
          <w:numId w:val="2"/>
        </w:numPr>
        <w:suppressAutoHyphens w:val="0"/>
        <w:autoSpaceDN/>
        <w:spacing w:after="160"/>
        <w:contextualSpacing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Klienci poszczególnych ogródków winni mieć możliwość korzystania z urządzeń sanitarnych (max odległość od ogródka do wejścia do kamienicy, w której prowadzona jest działalność gastronomiczna ustalam na 20 m)</w:t>
      </w:r>
      <w:r w:rsidR="00D251DE">
        <w:rPr>
          <w:sz w:val="24"/>
          <w:szCs w:val="24"/>
        </w:rPr>
        <w:t>,</w:t>
      </w:r>
      <w:r>
        <w:rPr>
          <w:sz w:val="24"/>
          <w:szCs w:val="24"/>
        </w:rPr>
        <w:t xml:space="preserve"> wyklucza się ustawianie sanitariatów przenośnych</w:t>
      </w:r>
      <w:r w:rsidR="00D251DE">
        <w:rPr>
          <w:sz w:val="24"/>
          <w:szCs w:val="24"/>
        </w:rPr>
        <w:t>.</w:t>
      </w:r>
    </w:p>
    <w:p w14:paraId="2C4BEDF7" w14:textId="77777777" w:rsidR="002C4CA9" w:rsidRPr="00E8293B" w:rsidRDefault="002C4CA9" w:rsidP="00E12CEA">
      <w:pPr>
        <w:pStyle w:val="Akapitzlist"/>
        <w:numPr>
          <w:ilvl w:val="0"/>
          <w:numId w:val="2"/>
        </w:numPr>
        <w:suppressAutoHyphens w:val="0"/>
        <w:autoSpaceDN/>
        <w:spacing w:after="160"/>
        <w:contextualSpacing/>
        <w:jc w:val="both"/>
        <w:textAlignment w:val="auto"/>
        <w:rPr>
          <w:sz w:val="24"/>
          <w:szCs w:val="24"/>
        </w:rPr>
      </w:pPr>
      <w:r w:rsidRPr="00E8293B">
        <w:rPr>
          <w:sz w:val="24"/>
          <w:szCs w:val="24"/>
        </w:rPr>
        <w:t xml:space="preserve">Na terenie ogródka gastronomicznego </w:t>
      </w:r>
      <w:r w:rsidRPr="00E8293B">
        <w:rPr>
          <w:b/>
          <w:sz w:val="24"/>
          <w:szCs w:val="24"/>
        </w:rPr>
        <w:t>nie dopuszcza się</w:t>
      </w:r>
      <w:r w:rsidRPr="00E8293B">
        <w:rPr>
          <w:sz w:val="24"/>
          <w:szCs w:val="24"/>
        </w:rPr>
        <w:t>:</w:t>
      </w:r>
    </w:p>
    <w:p w14:paraId="77F4E2B6" w14:textId="77777777" w:rsidR="002C4CA9" w:rsidRPr="00E8293B" w:rsidRDefault="002C4CA9" w:rsidP="00E12CEA">
      <w:pPr>
        <w:pStyle w:val="Akapitzlist"/>
        <w:numPr>
          <w:ilvl w:val="1"/>
          <w:numId w:val="2"/>
        </w:numPr>
        <w:suppressAutoHyphens w:val="0"/>
        <w:autoSpaceDN/>
        <w:spacing w:after="160"/>
        <w:contextualSpacing/>
        <w:jc w:val="both"/>
        <w:textAlignment w:val="auto"/>
        <w:rPr>
          <w:sz w:val="24"/>
          <w:szCs w:val="24"/>
        </w:rPr>
      </w:pPr>
      <w:r w:rsidRPr="00E8293B">
        <w:rPr>
          <w:sz w:val="24"/>
          <w:szCs w:val="24"/>
        </w:rPr>
        <w:t>mebli o dużych gabarytach i ciężkiej formie (ławy, długie stoły, sofy, fotele),</w:t>
      </w:r>
    </w:p>
    <w:p w14:paraId="08AA52FC" w14:textId="77777777" w:rsidR="002C4CA9" w:rsidRPr="00E8293B" w:rsidRDefault="002C4CA9" w:rsidP="00E12CEA">
      <w:pPr>
        <w:pStyle w:val="Akapitzlist"/>
        <w:numPr>
          <w:ilvl w:val="1"/>
          <w:numId w:val="2"/>
        </w:numPr>
        <w:suppressAutoHyphens w:val="0"/>
        <w:autoSpaceDN/>
        <w:spacing w:after="160"/>
        <w:contextualSpacing/>
        <w:jc w:val="both"/>
        <w:textAlignment w:val="auto"/>
        <w:rPr>
          <w:sz w:val="24"/>
          <w:szCs w:val="24"/>
        </w:rPr>
      </w:pPr>
      <w:r w:rsidRPr="00E8293B">
        <w:rPr>
          <w:sz w:val="24"/>
          <w:szCs w:val="24"/>
        </w:rPr>
        <w:t>ustawiania rollbarów, dystrybutorów i lodówek oraz innych urządzeń gastronomicznych lub stoisk handlowych,</w:t>
      </w:r>
    </w:p>
    <w:p w14:paraId="093E528F" w14:textId="77777777" w:rsidR="002C4CA9" w:rsidRPr="00E8293B" w:rsidRDefault="002C4CA9" w:rsidP="00E12CEA">
      <w:pPr>
        <w:pStyle w:val="Akapitzlist"/>
        <w:numPr>
          <w:ilvl w:val="1"/>
          <w:numId w:val="2"/>
        </w:numPr>
        <w:suppressAutoHyphens w:val="0"/>
        <w:autoSpaceDN/>
        <w:spacing w:after="160"/>
        <w:contextualSpacing/>
        <w:jc w:val="both"/>
        <w:textAlignment w:val="auto"/>
        <w:rPr>
          <w:sz w:val="24"/>
          <w:szCs w:val="24"/>
        </w:rPr>
      </w:pPr>
      <w:r w:rsidRPr="00E8293B">
        <w:rPr>
          <w:sz w:val="24"/>
          <w:szCs w:val="24"/>
        </w:rPr>
        <w:t xml:space="preserve">stosowania drewnianych podestów </w:t>
      </w:r>
      <w:r w:rsidR="00085CCB">
        <w:rPr>
          <w:sz w:val="24"/>
          <w:szCs w:val="24"/>
        </w:rPr>
        <w:t>( nie dotyczy ogródków nr 3</w:t>
      </w:r>
      <w:r w:rsidR="005A4856">
        <w:rPr>
          <w:sz w:val="24"/>
          <w:szCs w:val="24"/>
        </w:rPr>
        <w:t>2</w:t>
      </w:r>
      <w:r w:rsidR="00085CCB">
        <w:rPr>
          <w:sz w:val="24"/>
          <w:szCs w:val="24"/>
        </w:rPr>
        <w:t xml:space="preserve"> i 3</w:t>
      </w:r>
      <w:r w:rsidR="005A4856">
        <w:rPr>
          <w:sz w:val="24"/>
          <w:szCs w:val="24"/>
        </w:rPr>
        <w:t>3</w:t>
      </w:r>
      <w:r w:rsidR="00085CCB">
        <w:rPr>
          <w:sz w:val="24"/>
          <w:szCs w:val="24"/>
        </w:rPr>
        <w:t>)</w:t>
      </w:r>
      <w:r w:rsidRPr="00E8293B">
        <w:rPr>
          <w:sz w:val="24"/>
          <w:szCs w:val="24"/>
        </w:rPr>
        <w:t>,</w:t>
      </w:r>
    </w:p>
    <w:p w14:paraId="36F1F697" w14:textId="77777777" w:rsidR="002C4CA9" w:rsidRPr="00E8293B" w:rsidRDefault="002C4CA9" w:rsidP="00E12CEA">
      <w:pPr>
        <w:pStyle w:val="Akapitzlist"/>
        <w:numPr>
          <w:ilvl w:val="1"/>
          <w:numId w:val="2"/>
        </w:numPr>
        <w:suppressAutoHyphens w:val="0"/>
        <w:autoSpaceDN/>
        <w:spacing w:after="160"/>
        <w:contextualSpacing/>
        <w:jc w:val="both"/>
        <w:textAlignment w:val="auto"/>
        <w:rPr>
          <w:sz w:val="24"/>
          <w:szCs w:val="24"/>
        </w:rPr>
      </w:pPr>
      <w:r w:rsidRPr="00E8293B">
        <w:rPr>
          <w:sz w:val="24"/>
          <w:szCs w:val="24"/>
        </w:rPr>
        <w:t xml:space="preserve">lokalizowania nośników reklamowych (na i poza terenem ogródka oraz na ogrodzeniu), z wyłączeniem ust. </w:t>
      </w:r>
      <w:r w:rsidR="009F1B32">
        <w:rPr>
          <w:sz w:val="24"/>
          <w:szCs w:val="24"/>
        </w:rPr>
        <w:t>4</w:t>
      </w:r>
      <w:r w:rsidRPr="00E8293B">
        <w:rPr>
          <w:sz w:val="24"/>
          <w:szCs w:val="24"/>
        </w:rPr>
        <w:t xml:space="preserve"> pkt </w:t>
      </w:r>
      <w:r w:rsidR="00F861F7">
        <w:rPr>
          <w:sz w:val="24"/>
          <w:szCs w:val="24"/>
        </w:rPr>
        <w:t>2</w:t>
      </w:r>
      <w:r w:rsidRPr="00E8293B">
        <w:rPr>
          <w:sz w:val="24"/>
          <w:szCs w:val="24"/>
        </w:rPr>
        <w:t xml:space="preserve"> - lambrekinów parasoli,</w:t>
      </w:r>
    </w:p>
    <w:p w14:paraId="7B8DD2FF" w14:textId="77777777" w:rsidR="002C4CA9" w:rsidRPr="00E8293B" w:rsidRDefault="002C4CA9" w:rsidP="00E12CEA">
      <w:pPr>
        <w:pStyle w:val="Akapitzlist"/>
        <w:numPr>
          <w:ilvl w:val="1"/>
          <w:numId w:val="2"/>
        </w:numPr>
        <w:suppressAutoHyphens w:val="0"/>
        <w:autoSpaceDN/>
        <w:spacing w:after="160"/>
        <w:contextualSpacing/>
        <w:jc w:val="both"/>
        <w:textAlignment w:val="auto"/>
        <w:rPr>
          <w:sz w:val="24"/>
          <w:szCs w:val="24"/>
        </w:rPr>
      </w:pPr>
      <w:r w:rsidRPr="00E8293B">
        <w:rPr>
          <w:sz w:val="24"/>
          <w:szCs w:val="24"/>
        </w:rPr>
        <w:t>zabezpieczania wyposażenia ogródków, po ich zamknięciu, poprzez przykrywanie umeblowania plandekami, foliami, itp.;</w:t>
      </w:r>
    </w:p>
    <w:p w14:paraId="0AE4802B" w14:textId="77777777" w:rsidR="002C4CA9" w:rsidRPr="00E8293B" w:rsidRDefault="002C4CA9" w:rsidP="00E12CEA">
      <w:pPr>
        <w:pStyle w:val="Akapitzlist"/>
        <w:numPr>
          <w:ilvl w:val="1"/>
          <w:numId w:val="2"/>
        </w:numPr>
        <w:suppressAutoHyphens w:val="0"/>
        <w:autoSpaceDN/>
        <w:spacing w:after="160"/>
        <w:contextualSpacing/>
        <w:jc w:val="both"/>
        <w:textAlignment w:val="auto"/>
        <w:rPr>
          <w:sz w:val="24"/>
          <w:szCs w:val="24"/>
        </w:rPr>
      </w:pPr>
      <w:r w:rsidRPr="00E8293B">
        <w:rPr>
          <w:sz w:val="24"/>
          <w:szCs w:val="24"/>
        </w:rPr>
        <w:t>używania urządzeń nagłaśniających;</w:t>
      </w:r>
    </w:p>
    <w:p w14:paraId="7B15AB16" w14:textId="77777777" w:rsidR="002C4CA9" w:rsidRPr="00E8293B" w:rsidRDefault="002C4CA9" w:rsidP="00E12CEA">
      <w:pPr>
        <w:pStyle w:val="Akapitzlist"/>
        <w:numPr>
          <w:ilvl w:val="0"/>
          <w:numId w:val="2"/>
        </w:numPr>
        <w:suppressAutoHyphens w:val="0"/>
        <w:autoSpaceDN/>
        <w:spacing w:after="160"/>
        <w:contextualSpacing/>
        <w:jc w:val="both"/>
        <w:textAlignment w:val="auto"/>
        <w:rPr>
          <w:sz w:val="24"/>
          <w:szCs w:val="24"/>
        </w:rPr>
      </w:pPr>
      <w:r w:rsidRPr="00E8293B">
        <w:rPr>
          <w:sz w:val="24"/>
          <w:szCs w:val="24"/>
        </w:rPr>
        <w:lastRenderedPageBreak/>
        <w:t xml:space="preserve">Na terenie ogródka gastronomicznego </w:t>
      </w:r>
      <w:r w:rsidRPr="00E8293B">
        <w:rPr>
          <w:b/>
          <w:sz w:val="24"/>
          <w:szCs w:val="24"/>
        </w:rPr>
        <w:t>dopuszcza się</w:t>
      </w:r>
      <w:r w:rsidRPr="00E8293B">
        <w:rPr>
          <w:sz w:val="24"/>
          <w:szCs w:val="24"/>
        </w:rPr>
        <w:t>:</w:t>
      </w:r>
    </w:p>
    <w:p w14:paraId="09517769" w14:textId="77777777" w:rsidR="005C0AA0" w:rsidRDefault="005C0AA0" w:rsidP="00E12CEA">
      <w:pPr>
        <w:pStyle w:val="Akapitzlist"/>
        <w:numPr>
          <w:ilvl w:val="1"/>
          <w:numId w:val="2"/>
        </w:numPr>
        <w:suppressAutoHyphens w:val="0"/>
        <w:autoSpaceDN/>
        <w:spacing w:after="160"/>
        <w:contextualSpacing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zabezpieczenie powierzchni rynku w obrębie ogródka nieprzemakalną tkaniną </w:t>
      </w:r>
      <w:r>
        <w:rPr>
          <w:sz w:val="24"/>
          <w:szCs w:val="24"/>
        </w:rPr>
        <w:br/>
        <w:t>w kolorze zielonym (tzw. sztuczną trawą),</w:t>
      </w:r>
    </w:p>
    <w:p w14:paraId="155EB9E9" w14:textId="5FC8B1E9" w:rsidR="002C4CA9" w:rsidRPr="00E8293B" w:rsidRDefault="002C4CA9" w:rsidP="00E12CEA">
      <w:pPr>
        <w:pStyle w:val="Akapitzlist"/>
        <w:numPr>
          <w:ilvl w:val="1"/>
          <w:numId w:val="2"/>
        </w:numPr>
        <w:suppressAutoHyphens w:val="0"/>
        <w:autoSpaceDN/>
        <w:spacing w:after="160"/>
        <w:contextualSpacing/>
        <w:jc w:val="both"/>
        <w:textAlignment w:val="auto"/>
        <w:rPr>
          <w:sz w:val="24"/>
          <w:szCs w:val="24"/>
        </w:rPr>
      </w:pPr>
      <w:r w:rsidRPr="00E8293B">
        <w:rPr>
          <w:sz w:val="24"/>
          <w:szCs w:val="24"/>
        </w:rPr>
        <w:t>zadaszenie ogródków w formie tradycyjnych, składanych parasoli, o średnicy 3 m, w kolorze RAL 1014,</w:t>
      </w:r>
      <w:r>
        <w:rPr>
          <w:sz w:val="24"/>
          <w:szCs w:val="24"/>
        </w:rPr>
        <w:t xml:space="preserve"> </w:t>
      </w:r>
      <w:r w:rsidRPr="00E8293B">
        <w:rPr>
          <w:sz w:val="24"/>
          <w:szCs w:val="24"/>
        </w:rPr>
        <w:t xml:space="preserve">z możliwością umieszczenia na lambrekinach parasoli </w:t>
      </w:r>
      <w:r w:rsidR="0081654E">
        <w:rPr>
          <w:sz w:val="24"/>
          <w:szCs w:val="24"/>
        </w:rPr>
        <w:t xml:space="preserve">                                       </w:t>
      </w:r>
      <w:r w:rsidRPr="00E8293B">
        <w:rPr>
          <w:sz w:val="24"/>
          <w:szCs w:val="24"/>
        </w:rPr>
        <w:t>(o maksymalnej wysokości</w:t>
      </w:r>
      <w:r w:rsidR="00085CCB">
        <w:rPr>
          <w:sz w:val="24"/>
          <w:szCs w:val="24"/>
        </w:rPr>
        <w:t xml:space="preserve"> </w:t>
      </w:r>
      <w:r w:rsidRPr="00E8293B">
        <w:rPr>
          <w:sz w:val="24"/>
          <w:szCs w:val="24"/>
        </w:rPr>
        <w:t>0,25 m), naprzemiennie, znaków towarowych sponsora oraz logo i napisów odnoszących się do nazwy lokalu prowadzącego ogródek. Parasole w obrębie ogródka muszą mieć takie same wymiary, a ich czasze nie mogą wystawać poza obręb ogródka,</w:t>
      </w:r>
    </w:p>
    <w:p w14:paraId="6E0ECD0C" w14:textId="77777777" w:rsidR="002C4CA9" w:rsidRPr="00E8293B" w:rsidRDefault="002C4CA9" w:rsidP="00E12CEA">
      <w:pPr>
        <w:pStyle w:val="Akapitzlist"/>
        <w:numPr>
          <w:ilvl w:val="1"/>
          <w:numId w:val="2"/>
        </w:numPr>
        <w:suppressAutoHyphens w:val="0"/>
        <w:autoSpaceDN/>
        <w:spacing w:after="160"/>
        <w:contextualSpacing/>
        <w:jc w:val="both"/>
        <w:textAlignment w:val="auto"/>
        <w:rPr>
          <w:sz w:val="24"/>
          <w:szCs w:val="24"/>
        </w:rPr>
      </w:pPr>
      <w:r w:rsidRPr="00E8293B">
        <w:rPr>
          <w:sz w:val="24"/>
          <w:szCs w:val="24"/>
        </w:rPr>
        <w:t>ogrodzenie ogródków jako ażurowe, metalowe, w kolorze czarnym lub ciemny grafit, o wysokości do 0,9 m. Wymagana jest aranżacja z roślin jednorocznych, w donicach umieszczonych na ogrodzeniu,</w:t>
      </w:r>
    </w:p>
    <w:p w14:paraId="48DD4869" w14:textId="77777777" w:rsidR="002C4CA9" w:rsidRPr="00E8293B" w:rsidRDefault="002C4CA9" w:rsidP="00E12CEA">
      <w:pPr>
        <w:pStyle w:val="Akapitzlist"/>
        <w:numPr>
          <w:ilvl w:val="1"/>
          <w:numId w:val="2"/>
        </w:numPr>
        <w:suppressAutoHyphens w:val="0"/>
        <w:autoSpaceDN/>
        <w:spacing w:after="160"/>
        <w:contextualSpacing/>
        <w:jc w:val="both"/>
        <w:textAlignment w:val="auto"/>
        <w:rPr>
          <w:sz w:val="24"/>
          <w:szCs w:val="24"/>
        </w:rPr>
      </w:pPr>
      <w:r w:rsidRPr="00E8293B">
        <w:rPr>
          <w:sz w:val="24"/>
          <w:szCs w:val="24"/>
        </w:rPr>
        <w:t>meble typu kawiarnianego – stoliki i krzesła, o delikatnej formie, wykonane z tworzyw naturalnych np. wikliny, ratanu, drewna, z metalu lub tworzyw sztucznych imitujących materiały naturalne oraz utrzymane w naturalnej kolorystyce,</w:t>
      </w:r>
    </w:p>
    <w:p w14:paraId="6C2FB224" w14:textId="77777777" w:rsidR="002C4CA9" w:rsidRPr="00E8293B" w:rsidRDefault="002C4CA9" w:rsidP="00E12CEA">
      <w:pPr>
        <w:pStyle w:val="Akapitzlist"/>
        <w:numPr>
          <w:ilvl w:val="1"/>
          <w:numId w:val="2"/>
        </w:numPr>
        <w:suppressAutoHyphens w:val="0"/>
        <w:autoSpaceDN/>
        <w:spacing w:after="160"/>
        <w:contextualSpacing/>
        <w:jc w:val="both"/>
        <w:textAlignment w:val="auto"/>
        <w:rPr>
          <w:sz w:val="24"/>
          <w:szCs w:val="24"/>
        </w:rPr>
      </w:pPr>
      <w:r w:rsidRPr="00E8293B">
        <w:rPr>
          <w:sz w:val="24"/>
          <w:szCs w:val="24"/>
        </w:rPr>
        <w:t>lokalizację jednego stojaka zawierającego kartę dań z cennikiem, o maksymalnych wymiarach pulpitu formatu A2 i wysokości do 1,2 m,</w:t>
      </w:r>
    </w:p>
    <w:p w14:paraId="7CD212A6" w14:textId="77777777" w:rsidR="002C4CA9" w:rsidRPr="005F7176" w:rsidRDefault="002C4CA9" w:rsidP="00E12CEA">
      <w:pPr>
        <w:pStyle w:val="Akapitzlist"/>
        <w:numPr>
          <w:ilvl w:val="1"/>
          <w:numId w:val="2"/>
        </w:numPr>
        <w:suppressAutoHyphens w:val="0"/>
        <w:autoSpaceDN/>
        <w:spacing w:after="160"/>
        <w:contextualSpacing/>
        <w:jc w:val="both"/>
        <w:textAlignment w:val="auto"/>
        <w:rPr>
          <w:sz w:val="24"/>
          <w:szCs w:val="24"/>
        </w:rPr>
      </w:pPr>
      <w:r w:rsidRPr="00E8293B">
        <w:rPr>
          <w:sz w:val="24"/>
          <w:szCs w:val="24"/>
        </w:rPr>
        <w:t xml:space="preserve">lokalizację jednego pomocnika kelnerskiego o maksymalnych wymiarach (WxSxG) </w:t>
      </w:r>
      <w:r>
        <w:rPr>
          <w:sz w:val="24"/>
          <w:szCs w:val="24"/>
        </w:rPr>
        <w:t xml:space="preserve">                  </w:t>
      </w:r>
      <w:r w:rsidRPr="00E8293B">
        <w:rPr>
          <w:sz w:val="24"/>
          <w:szCs w:val="24"/>
        </w:rPr>
        <w:t>1,2 x 1,0 x 0,6 m,</w:t>
      </w:r>
      <w:r w:rsidR="005F7176">
        <w:rPr>
          <w:sz w:val="24"/>
          <w:szCs w:val="24"/>
        </w:rPr>
        <w:t xml:space="preserve"> wykonanego </w:t>
      </w:r>
      <w:r w:rsidR="005F7176" w:rsidRPr="00E8293B">
        <w:rPr>
          <w:sz w:val="24"/>
          <w:szCs w:val="24"/>
        </w:rPr>
        <w:t>z tworzyw naturalnych</w:t>
      </w:r>
      <w:r w:rsidR="005F7176">
        <w:rPr>
          <w:sz w:val="24"/>
          <w:szCs w:val="24"/>
        </w:rPr>
        <w:t xml:space="preserve"> </w:t>
      </w:r>
      <w:r w:rsidR="005F7176" w:rsidRPr="00E8293B">
        <w:rPr>
          <w:sz w:val="24"/>
          <w:szCs w:val="24"/>
        </w:rPr>
        <w:t>lub tworzyw sztucznych imitujących materiały naturalne oraz utrzymane</w:t>
      </w:r>
      <w:r w:rsidR="005F7176">
        <w:rPr>
          <w:sz w:val="24"/>
          <w:szCs w:val="24"/>
        </w:rPr>
        <w:t>go</w:t>
      </w:r>
      <w:r w:rsidR="005F7176" w:rsidRPr="00E8293B">
        <w:rPr>
          <w:sz w:val="24"/>
          <w:szCs w:val="24"/>
        </w:rPr>
        <w:t xml:space="preserve"> w naturalnej kolorystyce</w:t>
      </w:r>
      <w:r w:rsidR="005F7176">
        <w:rPr>
          <w:sz w:val="24"/>
          <w:szCs w:val="24"/>
        </w:rPr>
        <w:t>;</w:t>
      </w:r>
    </w:p>
    <w:p w14:paraId="70B0FC51" w14:textId="377D21D9" w:rsidR="0081654E" w:rsidRPr="00C35601" w:rsidRDefault="00C35601" w:rsidP="00C35601">
      <w:pPr>
        <w:pStyle w:val="Akapitzlist"/>
        <w:numPr>
          <w:ilvl w:val="0"/>
          <w:numId w:val="4"/>
        </w:numPr>
        <w:ind w:left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2C4CA9" w:rsidRPr="00C35601">
        <w:rPr>
          <w:sz w:val="24"/>
          <w:szCs w:val="24"/>
        </w:rPr>
        <w:t>gródek powinien być wyposażony we własne estetyczne oświetlenie                                                      z zastosowaniem źródła światła w białej ciepłej barwie. Wyklucza się kolorowe źródła światła;</w:t>
      </w:r>
    </w:p>
    <w:p w14:paraId="1D235190" w14:textId="5BC39DC4" w:rsidR="002C4CA9" w:rsidRPr="00C35601" w:rsidRDefault="002C4CA9" w:rsidP="00C35601">
      <w:pPr>
        <w:pStyle w:val="Akapitzlist"/>
        <w:numPr>
          <w:ilvl w:val="0"/>
          <w:numId w:val="4"/>
        </w:numPr>
        <w:ind w:left="426"/>
        <w:contextualSpacing/>
        <w:jc w:val="both"/>
        <w:rPr>
          <w:sz w:val="24"/>
          <w:szCs w:val="24"/>
        </w:rPr>
      </w:pPr>
      <w:r w:rsidRPr="00C35601">
        <w:rPr>
          <w:sz w:val="24"/>
          <w:szCs w:val="24"/>
        </w:rPr>
        <w:t xml:space="preserve">Każdy podmiot, przed </w:t>
      </w:r>
      <w:r w:rsidR="009F1B32" w:rsidRPr="00C35601">
        <w:rPr>
          <w:sz w:val="24"/>
          <w:szCs w:val="24"/>
        </w:rPr>
        <w:t>podpisaniem umowy</w:t>
      </w:r>
      <w:r w:rsidRPr="00C35601">
        <w:rPr>
          <w:sz w:val="24"/>
          <w:szCs w:val="24"/>
        </w:rPr>
        <w:t xml:space="preserve">, winien przedłożyć projekt </w:t>
      </w:r>
      <w:r w:rsidR="009F1B32" w:rsidRPr="00C35601">
        <w:rPr>
          <w:sz w:val="24"/>
          <w:szCs w:val="24"/>
        </w:rPr>
        <w:t xml:space="preserve">aranżacji donic </w:t>
      </w:r>
      <w:r w:rsidR="0081654E" w:rsidRPr="00C35601">
        <w:rPr>
          <w:sz w:val="24"/>
          <w:szCs w:val="24"/>
        </w:rPr>
        <w:t xml:space="preserve">                      </w:t>
      </w:r>
      <w:r w:rsidR="009F1B32" w:rsidRPr="00C35601">
        <w:rPr>
          <w:sz w:val="24"/>
          <w:szCs w:val="24"/>
        </w:rPr>
        <w:t>z zielenią, zatwierdzony przez Zarząd Zieleni Miejskiej;</w:t>
      </w:r>
    </w:p>
    <w:p w14:paraId="6EFCC100" w14:textId="21A52FC2" w:rsidR="009F1B32" w:rsidRPr="00C35601" w:rsidRDefault="009F1B32" w:rsidP="00C35601">
      <w:pPr>
        <w:pStyle w:val="Akapitzlist"/>
        <w:numPr>
          <w:ilvl w:val="0"/>
          <w:numId w:val="4"/>
        </w:numPr>
        <w:ind w:left="426"/>
        <w:contextualSpacing/>
        <w:jc w:val="both"/>
        <w:rPr>
          <w:sz w:val="24"/>
          <w:szCs w:val="24"/>
        </w:rPr>
      </w:pPr>
      <w:r w:rsidRPr="00C35601">
        <w:rPr>
          <w:sz w:val="24"/>
          <w:szCs w:val="24"/>
        </w:rPr>
        <w:t xml:space="preserve">Każdy podmiot zabezpieczy </w:t>
      </w:r>
      <w:r w:rsidR="00FC36D3" w:rsidRPr="00C35601">
        <w:rPr>
          <w:sz w:val="24"/>
          <w:szCs w:val="24"/>
        </w:rPr>
        <w:t>przewody elektryczne za pomocą progów kablowych;</w:t>
      </w:r>
    </w:p>
    <w:p w14:paraId="718505F9" w14:textId="77777777" w:rsidR="002C4CA9" w:rsidRPr="00E8293B" w:rsidRDefault="002C4CA9" w:rsidP="00C35601">
      <w:pPr>
        <w:pStyle w:val="Akapitzlist"/>
        <w:numPr>
          <w:ilvl w:val="0"/>
          <w:numId w:val="4"/>
        </w:numPr>
        <w:suppressAutoHyphens w:val="0"/>
        <w:autoSpaceDN/>
        <w:spacing w:after="160"/>
        <w:ind w:left="426"/>
        <w:contextualSpacing/>
        <w:jc w:val="both"/>
        <w:textAlignment w:val="auto"/>
        <w:rPr>
          <w:sz w:val="24"/>
          <w:szCs w:val="24"/>
        </w:rPr>
      </w:pPr>
      <w:r w:rsidRPr="00E8293B">
        <w:rPr>
          <w:sz w:val="24"/>
          <w:szCs w:val="24"/>
        </w:rPr>
        <w:t>Wyposażenie ogródka nie może wykraczać poza jego obrys;</w:t>
      </w:r>
    </w:p>
    <w:p w14:paraId="17430DBB" w14:textId="77777777" w:rsidR="002C4CA9" w:rsidRPr="00E8293B" w:rsidRDefault="002C4CA9" w:rsidP="00C35601">
      <w:pPr>
        <w:pStyle w:val="Akapitzlist"/>
        <w:numPr>
          <w:ilvl w:val="0"/>
          <w:numId w:val="4"/>
        </w:numPr>
        <w:suppressAutoHyphens w:val="0"/>
        <w:autoSpaceDN/>
        <w:spacing w:after="160"/>
        <w:ind w:left="426"/>
        <w:contextualSpacing/>
        <w:jc w:val="both"/>
        <w:textAlignment w:val="auto"/>
        <w:rPr>
          <w:sz w:val="24"/>
          <w:szCs w:val="24"/>
        </w:rPr>
      </w:pPr>
      <w:r w:rsidRPr="00E8293B">
        <w:rPr>
          <w:sz w:val="24"/>
          <w:szCs w:val="24"/>
        </w:rPr>
        <w:t>Wszystkie elementy wyposażenia winny być zabezpieczone w taki sposób by zapobiec ewentualnym uszkodzeniom nawierzchni, np. przyklejane podkładki pod nóżkami;</w:t>
      </w:r>
    </w:p>
    <w:p w14:paraId="0272848C" w14:textId="77777777" w:rsidR="002C4CA9" w:rsidRPr="00E8293B" w:rsidRDefault="002C4CA9" w:rsidP="00C35601">
      <w:pPr>
        <w:pStyle w:val="Akapitzlist"/>
        <w:numPr>
          <w:ilvl w:val="0"/>
          <w:numId w:val="4"/>
        </w:numPr>
        <w:suppressAutoHyphens w:val="0"/>
        <w:autoSpaceDN/>
        <w:spacing w:after="160"/>
        <w:ind w:left="426"/>
        <w:contextualSpacing/>
        <w:jc w:val="both"/>
        <w:textAlignment w:val="auto"/>
        <w:rPr>
          <w:sz w:val="24"/>
          <w:szCs w:val="24"/>
        </w:rPr>
      </w:pPr>
      <w:r w:rsidRPr="00E8293B">
        <w:rPr>
          <w:sz w:val="24"/>
          <w:szCs w:val="24"/>
        </w:rPr>
        <w:t>Najemcy we własnym zakresie zabezpieczają pozostawione wyposażenie ogródka;</w:t>
      </w:r>
    </w:p>
    <w:p w14:paraId="7E539884" w14:textId="77777777" w:rsidR="002C4CA9" w:rsidRDefault="002C4CA9" w:rsidP="00C35601">
      <w:pPr>
        <w:pStyle w:val="Akapitzlist"/>
        <w:numPr>
          <w:ilvl w:val="0"/>
          <w:numId w:val="4"/>
        </w:numPr>
        <w:suppressAutoHyphens w:val="0"/>
        <w:autoSpaceDN/>
        <w:spacing w:after="160"/>
        <w:ind w:left="426"/>
        <w:contextualSpacing/>
        <w:jc w:val="both"/>
        <w:textAlignment w:val="auto"/>
        <w:rPr>
          <w:sz w:val="24"/>
          <w:szCs w:val="24"/>
        </w:rPr>
      </w:pPr>
      <w:r w:rsidRPr="00E8293B">
        <w:rPr>
          <w:sz w:val="24"/>
          <w:szCs w:val="24"/>
        </w:rPr>
        <w:t xml:space="preserve">Prowadzący ogródek zobowiązany jest do usunięcia ogródka na czas trwania uroczystości oficjalnych lub objętych patronatem Prezydenta Miasta Rzeszowa, organizowanych </w:t>
      </w:r>
      <w:r>
        <w:rPr>
          <w:sz w:val="24"/>
          <w:szCs w:val="24"/>
        </w:rPr>
        <w:t xml:space="preserve">                       </w:t>
      </w:r>
      <w:r w:rsidRPr="00E8293B">
        <w:rPr>
          <w:sz w:val="24"/>
          <w:szCs w:val="24"/>
        </w:rPr>
        <w:t>na Rynku, o których wcześniej zostanie powiadomiony;</w:t>
      </w:r>
    </w:p>
    <w:p w14:paraId="680EFFDB" w14:textId="77777777" w:rsidR="00560167" w:rsidRPr="0081654E" w:rsidRDefault="00560167" w:rsidP="00C35601">
      <w:pPr>
        <w:pStyle w:val="Akapitzlist"/>
        <w:numPr>
          <w:ilvl w:val="0"/>
          <w:numId w:val="4"/>
        </w:numPr>
        <w:suppressAutoHyphens w:val="0"/>
        <w:autoSpaceDN/>
        <w:spacing w:after="160"/>
        <w:ind w:left="426"/>
        <w:contextualSpacing/>
        <w:jc w:val="both"/>
        <w:textAlignment w:val="auto"/>
        <w:rPr>
          <w:sz w:val="24"/>
          <w:szCs w:val="24"/>
        </w:rPr>
      </w:pPr>
      <w:r w:rsidRPr="0081654E">
        <w:rPr>
          <w:sz w:val="24"/>
          <w:szCs w:val="24"/>
        </w:rPr>
        <w:t>Prowadzący ogródek zobowiązany jest do usunięcia ogródka na czas trwania ewentualnych prac prowadzonych na płycie Rynku zleconych przez odpowiednie wydziały lub jednostki Urzędu Miasta Rzeszowa, o których wcześniej zostanie powiadomiony;</w:t>
      </w:r>
    </w:p>
    <w:p w14:paraId="227A67BA" w14:textId="27ADD499" w:rsidR="002C4CA9" w:rsidRDefault="002C4CA9" w:rsidP="00C35601">
      <w:pPr>
        <w:pStyle w:val="Akapitzlist"/>
        <w:numPr>
          <w:ilvl w:val="0"/>
          <w:numId w:val="4"/>
        </w:numPr>
        <w:suppressAutoHyphens w:val="0"/>
        <w:autoSpaceDN/>
        <w:spacing w:after="160"/>
        <w:ind w:left="426"/>
        <w:contextualSpacing/>
        <w:jc w:val="both"/>
        <w:textAlignment w:val="auto"/>
        <w:rPr>
          <w:sz w:val="24"/>
          <w:szCs w:val="24"/>
        </w:rPr>
      </w:pPr>
      <w:r w:rsidRPr="00E8293B">
        <w:rPr>
          <w:sz w:val="24"/>
          <w:szCs w:val="24"/>
        </w:rPr>
        <w:t xml:space="preserve">Prowadzący ogródek zobowiązany jest do usunięcia ogródka wraz z całym </w:t>
      </w:r>
      <w:r w:rsidR="0081654E">
        <w:rPr>
          <w:sz w:val="24"/>
          <w:szCs w:val="24"/>
        </w:rPr>
        <w:t xml:space="preserve">                                            </w:t>
      </w:r>
      <w:r w:rsidRPr="00E8293B">
        <w:rPr>
          <w:sz w:val="24"/>
          <w:szCs w:val="24"/>
        </w:rPr>
        <w:t>jego wyposażeniem po zakończeniu sezonu;</w:t>
      </w:r>
    </w:p>
    <w:p w14:paraId="52C1B4F1" w14:textId="77777777" w:rsidR="00C35601" w:rsidRPr="00E8293B" w:rsidRDefault="00C35601" w:rsidP="00C35601">
      <w:pPr>
        <w:pStyle w:val="Akapitzlist"/>
        <w:suppressAutoHyphens w:val="0"/>
        <w:autoSpaceDN/>
        <w:spacing w:after="160"/>
        <w:ind w:left="426"/>
        <w:contextualSpacing/>
        <w:jc w:val="both"/>
        <w:textAlignment w:val="auto"/>
        <w:rPr>
          <w:sz w:val="24"/>
          <w:szCs w:val="24"/>
        </w:rPr>
      </w:pPr>
    </w:p>
    <w:p w14:paraId="48CF3801" w14:textId="49F777EE" w:rsidR="002C4CA9" w:rsidRDefault="002C4CA9" w:rsidP="00C35601">
      <w:pPr>
        <w:pStyle w:val="Akapitzlist"/>
        <w:numPr>
          <w:ilvl w:val="0"/>
          <w:numId w:val="4"/>
        </w:numPr>
        <w:suppressAutoHyphens w:val="0"/>
        <w:autoSpaceDN/>
        <w:spacing w:after="160"/>
        <w:ind w:left="426"/>
        <w:contextualSpacing/>
        <w:jc w:val="both"/>
        <w:textAlignment w:val="auto"/>
        <w:rPr>
          <w:sz w:val="24"/>
          <w:szCs w:val="24"/>
        </w:rPr>
      </w:pPr>
      <w:r w:rsidRPr="00E8293B">
        <w:rPr>
          <w:sz w:val="24"/>
          <w:szCs w:val="24"/>
        </w:rPr>
        <w:lastRenderedPageBreak/>
        <w:t>Na prowadzącym działalność gospodarczą w obrębie ogródka spoczywa bezwzględny obowiązek utrzymania czystości, tj. codziennego sprzątania. Sposób i metoda utrzymania czystości nawierzchni zostanie uzgodniona z zarządcą Rynku;</w:t>
      </w:r>
    </w:p>
    <w:p w14:paraId="35C0AFB7" w14:textId="77777777" w:rsidR="00C35601" w:rsidRPr="00C35601" w:rsidRDefault="00C35601" w:rsidP="00C35601">
      <w:pPr>
        <w:spacing w:line="240" w:lineRule="auto"/>
        <w:contextualSpacing/>
        <w:jc w:val="both"/>
        <w:rPr>
          <w:sz w:val="24"/>
          <w:szCs w:val="24"/>
        </w:rPr>
      </w:pPr>
    </w:p>
    <w:p w14:paraId="4BD5B4B1" w14:textId="40764A2B" w:rsidR="002C4CA9" w:rsidRPr="00C35601" w:rsidRDefault="002C4CA9" w:rsidP="00C35601">
      <w:pPr>
        <w:pStyle w:val="Akapitzlist"/>
        <w:spacing w:after="0" w:line="240" w:lineRule="auto"/>
        <w:ind w:left="0"/>
        <w:jc w:val="center"/>
        <w:rPr>
          <w:b/>
          <w:sz w:val="24"/>
          <w:szCs w:val="24"/>
        </w:rPr>
      </w:pPr>
      <w:r w:rsidRPr="00154E2C">
        <w:rPr>
          <w:b/>
          <w:sz w:val="24"/>
          <w:szCs w:val="24"/>
        </w:rPr>
        <w:t>§ 3</w:t>
      </w:r>
    </w:p>
    <w:p w14:paraId="6081C7CF" w14:textId="5B58C4B1" w:rsidR="009F1B32" w:rsidRDefault="009F1B32" w:rsidP="00E12CEA">
      <w:pPr>
        <w:pStyle w:val="Akapitzlist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Wykonanie Zarządzenia powierzam dyrektorowi Miejskiej Administracji Targowisk </w:t>
      </w:r>
      <w:r w:rsidR="0081654E">
        <w:rPr>
          <w:sz w:val="24"/>
          <w:szCs w:val="24"/>
        </w:rPr>
        <w:t xml:space="preserve">                                      </w:t>
      </w:r>
      <w:r>
        <w:rPr>
          <w:sz w:val="24"/>
          <w:szCs w:val="24"/>
        </w:rPr>
        <w:t>i Parkingów oraz dyrektorowi Zarządu Zieleni Miejskiej.</w:t>
      </w:r>
    </w:p>
    <w:p w14:paraId="6DDB4469" w14:textId="77777777" w:rsidR="009F1B32" w:rsidRDefault="009F1B32" w:rsidP="00E12CEA">
      <w:pPr>
        <w:pStyle w:val="Akapitzlist"/>
        <w:spacing w:after="0"/>
        <w:ind w:left="0"/>
        <w:jc w:val="both"/>
        <w:rPr>
          <w:sz w:val="24"/>
          <w:szCs w:val="24"/>
        </w:rPr>
      </w:pPr>
    </w:p>
    <w:p w14:paraId="5C74B304" w14:textId="15082047" w:rsidR="00E12CEA" w:rsidRPr="009F1B32" w:rsidRDefault="009F1B32" w:rsidP="00C35601">
      <w:pPr>
        <w:pStyle w:val="Akapitzlist"/>
        <w:spacing w:after="0"/>
        <w:ind w:left="0"/>
        <w:jc w:val="center"/>
        <w:rPr>
          <w:b/>
          <w:sz w:val="24"/>
          <w:szCs w:val="24"/>
        </w:rPr>
      </w:pPr>
      <w:r w:rsidRPr="009F1B32">
        <w:rPr>
          <w:b/>
          <w:sz w:val="24"/>
          <w:szCs w:val="24"/>
        </w:rPr>
        <w:t>§ 4</w:t>
      </w:r>
    </w:p>
    <w:p w14:paraId="15398A64" w14:textId="00994605" w:rsidR="002C4CA9" w:rsidRPr="00154E2C" w:rsidRDefault="002C4CA9" w:rsidP="00E12CEA">
      <w:pPr>
        <w:pStyle w:val="Akapitzlist"/>
        <w:spacing w:after="0"/>
        <w:ind w:left="0"/>
        <w:jc w:val="both"/>
        <w:rPr>
          <w:sz w:val="24"/>
          <w:szCs w:val="24"/>
        </w:rPr>
      </w:pPr>
      <w:r w:rsidRPr="00154E2C">
        <w:rPr>
          <w:sz w:val="24"/>
          <w:szCs w:val="24"/>
        </w:rPr>
        <w:t xml:space="preserve">Traci moc zarządzenie nr </w:t>
      </w:r>
      <w:r w:rsidR="008D598C">
        <w:rPr>
          <w:sz w:val="24"/>
          <w:szCs w:val="24"/>
        </w:rPr>
        <w:t xml:space="preserve">0050/107/2023 </w:t>
      </w:r>
      <w:r w:rsidRPr="00154E2C">
        <w:rPr>
          <w:sz w:val="24"/>
          <w:szCs w:val="24"/>
        </w:rPr>
        <w:t xml:space="preserve">Prezydenta Miasta Rzeszowa z dnia </w:t>
      </w:r>
      <w:r w:rsidR="008D598C">
        <w:rPr>
          <w:sz w:val="24"/>
          <w:szCs w:val="24"/>
        </w:rPr>
        <w:t>10 marca                      2023</w:t>
      </w:r>
      <w:r w:rsidR="00E12CEA">
        <w:rPr>
          <w:sz w:val="24"/>
          <w:szCs w:val="24"/>
        </w:rPr>
        <w:t xml:space="preserve"> r</w:t>
      </w:r>
      <w:r w:rsidRPr="00154E2C">
        <w:rPr>
          <w:sz w:val="24"/>
          <w:szCs w:val="24"/>
        </w:rPr>
        <w:t>.</w:t>
      </w:r>
      <w:r w:rsidR="008D598C">
        <w:rPr>
          <w:sz w:val="24"/>
          <w:szCs w:val="24"/>
        </w:rPr>
        <w:t xml:space="preserve"> </w:t>
      </w:r>
      <w:r w:rsidRPr="00154E2C">
        <w:rPr>
          <w:sz w:val="24"/>
          <w:szCs w:val="24"/>
        </w:rPr>
        <w:t>w sprawie zasad funkcjonowania ogródków gastronomicznych na rynku Starego Miasta</w:t>
      </w:r>
      <w:r w:rsidR="008D598C">
        <w:rPr>
          <w:sz w:val="24"/>
          <w:szCs w:val="24"/>
        </w:rPr>
        <w:t xml:space="preserve"> </w:t>
      </w:r>
      <w:r w:rsidRPr="00154E2C">
        <w:rPr>
          <w:sz w:val="24"/>
          <w:szCs w:val="24"/>
        </w:rPr>
        <w:t xml:space="preserve">w Rzeszowie </w:t>
      </w:r>
    </w:p>
    <w:p w14:paraId="5B7EE4E9" w14:textId="77777777" w:rsidR="002C4CA9" w:rsidRDefault="002C4CA9" w:rsidP="00E12CEA">
      <w:pPr>
        <w:spacing w:after="0" w:line="276" w:lineRule="auto"/>
        <w:jc w:val="center"/>
        <w:rPr>
          <w:b/>
          <w:sz w:val="24"/>
          <w:szCs w:val="24"/>
        </w:rPr>
      </w:pPr>
    </w:p>
    <w:p w14:paraId="3421D7BC" w14:textId="5EA52B4B" w:rsidR="002C4CA9" w:rsidRPr="00C35601" w:rsidRDefault="002C4CA9" w:rsidP="00C35601">
      <w:pPr>
        <w:spacing w:after="0" w:line="276" w:lineRule="auto"/>
        <w:jc w:val="center"/>
        <w:rPr>
          <w:b/>
          <w:sz w:val="24"/>
          <w:szCs w:val="24"/>
        </w:rPr>
      </w:pPr>
      <w:r w:rsidRPr="00EE0167">
        <w:rPr>
          <w:b/>
          <w:sz w:val="24"/>
          <w:szCs w:val="24"/>
        </w:rPr>
        <w:t xml:space="preserve">§ </w:t>
      </w:r>
      <w:r w:rsidR="00C35601">
        <w:rPr>
          <w:b/>
          <w:sz w:val="24"/>
          <w:szCs w:val="24"/>
        </w:rPr>
        <w:t>5</w:t>
      </w:r>
    </w:p>
    <w:p w14:paraId="115E2855" w14:textId="77777777" w:rsidR="002C4CA9" w:rsidRDefault="002C4CA9" w:rsidP="00E12CEA">
      <w:pPr>
        <w:pStyle w:val="Akapitzlist"/>
        <w:spacing w:after="0"/>
        <w:ind w:left="0"/>
        <w:jc w:val="both"/>
        <w:rPr>
          <w:sz w:val="24"/>
          <w:szCs w:val="24"/>
        </w:rPr>
      </w:pPr>
      <w:r w:rsidRPr="00154E2C">
        <w:rPr>
          <w:sz w:val="24"/>
          <w:szCs w:val="24"/>
        </w:rPr>
        <w:t>Zarządzenie wchodzi w życie z dniem podpisania.</w:t>
      </w:r>
    </w:p>
    <w:p w14:paraId="3E8EA43E" w14:textId="77777777" w:rsidR="00775462" w:rsidRDefault="00775462" w:rsidP="00E12CEA">
      <w:pPr>
        <w:pStyle w:val="Akapitzlist"/>
        <w:spacing w:after="0"/>
        <w:ind w:left="0"/>
        <w:jc w:val="both"/>
        <w:rPr>
          <w:sz w:val="24"/>
          <w:szCs w:val="24"/>
        </w:rPr>
      </w:pPr>
    </w:p>
    <w:p w14:paraId="3FA034D5" w14:textId="77777777" w:rsidR="00775462" w:rsidRDefault="00775462" w:rsidP="00E12CEA">
      <w:pPr>
        <w:pStyle w:val="Akapitzlist"/>
        <w:spacing w:after="0"/>
        <w:ind w:left="0"/>
        <w:jc w:val="both"/>
        <w:rPr>
          <w:sz w:val="24"/>
          <w:szCs w:val="24"/>
        </w:rPr>
      </w:pPr>
    </w:p>
    <w:p w14:paraId="23961F9E" w14:textId="77777777" w:rsidR="00775462" w:rsidRDefault="00775462" w:rsidP="00E12CEA">
      <w:pPr>
        <w:pStyle w:val="Akapitzlist"/>
        <w:spacing w:after="0"/>
        <w:ind w:left="0"/>
        <w:jc w:val="both"/>
        <w:rPr>
          <w:sz w:val="24"/>
          <w:szCs w:val="24"/>
        </w:rPr>
      </w:pPr>
    </w:p>
    <w:p w14:paraId="46A2ADF3" w14:textId="77777777" w:rsidR="00775462" w:rsidRDefault="00775462" w:rsidP="00E12CEA">
      <w:pPr>
        <w:pStyle w:val="Akapitzlist"/>
        <w:spacing w:after="0"/>
        <w:ind w:left="0"/>
        <w:jc w:val="both"/>
        <w:rPr>
          <w:sz w:val="24"/>
          <w:szCs w:val="24"/>
        </w:rPr>
      </w:pPr>
    </w:p>
    <w:p w14:paraId="6C9C0F6D" w14:textId="77777777" w:rsidR="00775462" w:rsidRDefault="00775462" w:rsidP="00E12CEA">
      <w:pPr>
        <w:pStyle w:val="Akapitzlist"/>
        <w:spacing w:after="0"/>
        <w:ind w:left="0"/>
        <w:jc w:val="both"/>
        <w:rPr>
          <w:sz w:val="24"/>
          <w:szCs w:val="24"/>
        </w:rPr>
      </w:pPr>
    </w:p>
    <w:p w14:paraId="791E4AEA" w14:textId="77777777" w:rsidR="00775462" w:rsidRDefault="00775462" w:rsidP="00E12CEA">
      <w:pPr>
        <w:pStyle w:val="Akapitzlist"/>
        <w:spacing w:after="0"/>
        <w:ind w:left="0"/>
        <w:jc w:val="both"/>
        <w:rPr>
          <w:sz w:val="24"/>
          <w:szCs w:val="24"/>
        </w:rPr>
      </w:pPr>
    </w:p>
    <w:p w14:paraId="4A52C6BD" w14:textId="77777777" w:rsidR="00775462" w:rsidRDefault="00775462" w:rsidP="00E12CEA">
      <w:pPr>
        <w:pStyle w:val="Akapitzlist"/>
        <w:spacing w:after="0"/>
        <w:ind w:left="0"/>
        <w:jc w:val="both"/>
        <w:rPr>
          <w:sz w:val="24"/>
          <w:szCs w:val="24"/>
        </w:rPr>
      </w:pPr>
    </w:p>
    <w:p w14:paraId="487A7EA5" w14:textId="77777777" w:rsidR="00775462" w:rsidRDefault="00775462" w:rsidP="00E12CEA">
      <w:pPr>
        <w:pStyle w:val="Akapitzlist"/>
        <w:spacing w:after="0"/>
        <w:ind w:left="0"/>
        <w:jc w:val="both"/>
        <w:rPr>
          <w:sz w:val="24"/>
          <w:szCs w:val="24"/>
        </w:rPr>
      </w:pPr>
    </w:p>
    <w:p w14:paraId="63800EB7" w14:textId="77777777" w:rsidR="00775462" w:rsidRDefault="00775462" w:rsidP="00E12CEA">
      <w:pPr>
        <w:pStyle w:val="Akapitzlist"/>
        <w:spacing w:after="0"/>
        <w:ind w:left="0"/>
        <w:jc w:val="both"/>
        <w:rPr>
          <w:sz w:val="24"/>
          <w:szCs w:val="24"/>
        </w:rPr>
      </w:pPr>
    </w:p>
    <w:p w14:paraId="136EF461" w14:textId="77777777" w:rsidR="00775462" w:rsidRDefault="00775462" w:rsidP="00E12CEA">
      <w:pPr>
        <w:pStyle w:val="Akapitzlist"/>
        <w:spacing w:after="0"/>
        <w:ind w:left="0"/>
        <w:jc w:val="both"/>
        <w:rPr>
          <w:sz w:val="24"/>
          <w:szCs w:val="24"/>
        </w:rPr>
      </w:pPr>
    </w:p>
    <w:p w14:paraId="3A69D94C" w14:textId="77777777" w:rsidR="00775462" w:rsidRDefault="00775462" w:rsidP="00E12CEA">
      <w:pPr>
        <w:pStyle w:val="Akapitzlist"/>
        <w:spacing w:after="0"/>
        <w:ind w:left="0"/>
        <w:jc w:val="both"/>
        <w:rPr>
          <w:sz w:val="24"/>
          <w:szCs w:val="24"/>
        </w:rPr>
      </w:pPr>
    </w:p>
    <w:p w14:paraId="71AFE0F6" w14:textId="77777777" w:rsidR="00775462" w:rsidRDefault="00775462" w:rsidP="00E12CEA">
      <w:pPr>
        <w:pStyle w:val="Akapitzlist"/>
        <w:spacing w:after="0"/>
        <w:ind w:left="0"/>
        <w:jc w:val="both"/>
        <w:rPr>
          <w:sz w:val="24"/>
          <w:szCs w:val="24"/>
        </w:rPr>
      </w:pPr>
    </w:p>
    <w:p w14:paraId="1B79DEC3" w14:textId="77777777" w:rsidR="00775462" w:rsidRDefault="00775462" w:rsidP="00E12CEA">
      <w:pPr>
        <w:pStyle w:val="Akapitzlist"/>
        <w:spacing w:after="0"/>
        <w:ind w:left="0"/>
        <w:jc w:val="both"/>
        <w:rPr>
          <w:sz w:val="24"/>
          <w:szCs w:val="24"/>
        </w:rPr>
      </w:pPr>
    </w:p>
    <w:p w14:paraId="60839880" w14:textId="77777777" w:rsidR="00775462" w:rsidRDefault="00775462" w:rsidP="00E12CEA">
      <w:pPr>
        <w:pStyle w:val="Akapitzlist"/>
        <w:spacing w:after="0"/>
        <w:ind w:left="0"/>
        <w:jc w:val="both"/>
        <w:rPr>
          <w:sz w:val="24"/>
          <w:szCs w:val="24"/>
        </w:rPr>
      </w:pPr>
    </w:p>
    <w:p w14:paraId="10655987" w14:textId="77777777" w:rsidR="00775462" w:rsidRDefault="00775462" w:rsidP="00E12CEA">
      <w:pPr>
        <w:pStyle w:val="Akapitzlist"/>
        <w:spacing w:after="0"/>
        <w:ind w:left="0"/>
        <w:jc w:val="both"/>
        <w:rPr>
          <w:sz w:val="24"/>
          <w:szCs w:val="24"/>
        </w:rPr>
      </w:pPr>
    </w:p>
    <w:p w14:paraId="726B3A38" w14:textId="77777777" w:rsidR="00775462" w:rsidRDefault="00775462" w:rsidP="00E12CEA">
      <w:pPr>
        <w:pStyle w:val="Akapitzlist"/>
        <w:spacing w:after="0"/>
        <w:ind w:left="0"/>
        <w:jc w:val="both"/>
        <w:rPr>
          <w:sz w:val="24"/>
          <w:szCs w:val="24"/>
        </w:rPr>
      </w:pPr>
    </w:p>
    <w:p w14:paraId="62E1A020" w14:textId="77777777" w:rsidR="00775462" w:rsidRDefault="00775462" w:rsidP="00E12CEA">
      <w:pPr>
        <w:pStyle w:val="Akapitzlist"/>
        <w:spacing w:after="0"/>
        <w:ind w:left="0"/>
        <w:jc w:val="both"/>
        <w:rPr>
          <w:sz w:val="24"/>
          <w:szCs w:val="24"/>
        </w:rPr>
      </w:pPr>
    </w:p>
    <w:p w14:paraId="2AA19A79" w14:textId="77777777" w:rsidR="00775462" w:rsidRDefault="00775462" w:rsidP="00E12CEA">
      <w:pPr>
        <w:pStyle w:val="Akapitzlist"/>
        <w:spacing w:after="0"/>
        <w:ind w:left="0"/>
        <w:jc w:val="both"/>
        <w:rPr>
          <w:sz w:val="24"/>
          <w:szCs w:val="24"/>
        </w:rPr>
      </w:pPr>
    </w:p>
    <w:p w14:paraId="3C0BDF3D" w14:textId="77777777" w:rsidR="00775462" w:rsidRDefault="00775462" w:rsidP="00E12CEA">
      <w:pPr>
        <w:pStyle w:val="Akapitzlist"/>
        <w:spacing w:after="0"/>
        <w:ind w:left="0"/>
        <w:jc w:val="both"/>
        <w:rPr>
          <w:sz w:val="24"/>
          <w:szCs w:val="24"/>
        </w:rPr>
      </w:pPr>
    </w:p>
    <w:p w14:paraId="7FDE4CBA" w14:textId="77777777" w:rsidR="00775462" w:rsidRDefault="00775462" w:rsidP="00E12CEA">
      <w:pPr>
        <w:pStyle w:val="Akapitzlist"/>
        <w:spacing w:after="0"/>
        <w:ind w:left="0"/>
        <w:jc w:val="both"/>
        <w:rPr>
          <w:sz w:val="24"/>
          <w:szCs w:val="24"/>
        </w:rPr>
      </w:pPr>
    </w:p>
    <w:p w14:paraId="43EDF3A4" w14:textId="77777777" w:rsidR="00775462" w:rsidRDefault="00775462" w:rsidP="00E12CEA">
      <w:pPr>
        <w:pStyle w:val="Akapitzlist"/>
        <w:spacing w:after="0"/>
        <w:ind w:left="0"/>
        <w:jc w:val="both"/>
        <w:rPr>
          <w:sz w:val="24"/>
          <w:szCs w:val="24"/>
        </w:rPr>
      </w:pPr>
    </w:p>
    <w:p w14:paraId="5696CD9A" w14:textId="77777777" w:rsidR="00775462" w:rsidRDefault="00775462" w:rsidP="00E12CEA">
      <w:pPr>
        <w:pStyle w:val="Akapitzlist"/>
        <w:spacing w:after="0"/>
        <w:ind w:left="0"/>
        <w:jc w:val="both"/>
        <w:rPr>
          <w:sz w:val="24"/>
          <w:szCs w:val="24"/>
        </w:rPr>
      </w:pPr>
    </w:p>
    <w:p w14:paraId="10AA6441" w14:textId="77777777" w:rsidR="00775462" w:rsidRDefault="00775462" w:rsidP="00E12CEA">
      <w:pPr>
        <w:pStyle w:val="Akapitzlist"/>
        <w:spacing w:after="0"/>
        <w:ind w:left="0"/>
        <w:jc w:val="both"/>
        <w:rPr>
          <w:sz w:val="24"/>
          <w:szCs w:val="24"/>
        </w:rPr>
      </w:pPr>
    </w:p>
    <w:p w14:paraId="481AACAD" w14:textId="77777777" w:rsidR="00775462" w:rsidRDefault="00775462" w:rsidP="00E12CEA">
      <w:pPr>
        <w:pStyle w:val="Akapitzlist"/>
        <w:spacing w:after="0"/>
        <w:ind w:left="0"/>
        <w:jc w:val="both"/>
        <w:rPr>
          <w:sz w:val="24"/>
          <w:szCs w:val="24"/>
        </w:rPr>
      </w:pPr>
    </w:p>
    <w:p w14:paraId="36960834" w14:textId="423054E4" w:rsidR="00775462" w:rsidRDefault="00775462" w:rsidP="00775462">
      <w:pPr>
        <w:pStyle w:val="NormalnyWeb"/>
      </w:pPr>
      <w:r>
        <w:rPr>
          <w:noProof/>
        </w:rPr>
        <w:lastRenderedPageBreak/>
        <w:drawing>
          <wp:inline distT="0" distB="0" distL="0" distR="0" wp14:anchorId="47738A86" wp14:editId="345529C6">
            <wp:extent cx="5760720" cy="8221345"/>
            <wp:effectExtent l="0" t="0" r="0" b="8255"/>
            <wp:docPr id="41215420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2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B8C0D" w14:textId="77777777" w:rsidR="00775462" w:rsidRPr="00154E2C" w:rsidRDefault="00775462" w:rsidP="00E12CEA">
      <w:pPr>
        <w:pStyle w:val="Akapitzlist"/>
        <w:spacing w:after="0"/>
        <w:ind w:left="0"/>
        <w:jc w:val="both"/>
        <w:rPr>
          <w:sz w:val="24"/>
          <w:szCs w:val="24"/>
        </w:rPr>
      </w:pPr>
    </w:p>
    <w:p w14:paraId="39B81DDC" w14:textId="77777777" w:rsidR="00466D90" w:rsidRDefault="00466D90" w:rsidP="00E12CEA">
      <w:pPr>
        <w:spacing w:line="276" w:lineRule="auto"/>
      </w:pPr>
    </w:p>
    <w:sectPr w:rsidR="00466D90" w:rsidSect="0094727A">
      <w:pgSz w:w="11906" w:h="16838"/>
      <w:pgMar w:top="1560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4F54B2" w14:textId="77777777" w:rsidR="00B3180B" w:rsidRDefault="00B3180B" w:rsidP="00085CCB">
      <w:pPr>
        <w:spacing w:after="0" w:line="240" w:lineRule="auto"/>
      </w:pPr>
      <w:r>
        <w:separator/>
      </w:r>
    </w:p>
  </w:endnote>
  <w:endnote w:type="continuationSeparator" w:id="0">
    <w:p w14:paraId="491B08AE" w14:textId="77777777" w:rsidR="00B3180B" w:rsidRDefault="00B3180B" w:rsidP="00085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D150FE" w14:textId="77777777" w:rsidR="00B3180B" w:rsidRDefault="00B3180B" w:rsidP="00085CCB">
      <w:pPr>
        <w:spacing w:after="0" w:line="240" w:lineRule="auto"/>
      </w:pPr>
      <w:r>
        <w:separator/>
      </w:r>
    </w:p>
  </w:footnote>
  <w:footnote w:type="continuationSeparator" w:id="0">
    <w:p w14:paraId="3DF69BC3" w14:textId="77777777" w:rsidR="00B3180B" w:rsidRDefault="00B3180B" w:rsidP="00085C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253CFB"/>
    <w:multiLevelType w:val="hybridMultilevel"/>
    <w:tmpl w:val="4ADAEFF0"/>
    <w:lvl w:ilvl="0" w:tplc="1752F352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FDE0E11"/>
    <w:multiLevelType w:val="multilevel"/>
    <w:tmpl w:val="C078458E"/>
    <w:styleLink w:val="Styl1"/>
    <w:lvl w:ilvl="0">
      <w:start w:val="1"/>
      <w:numFmt w:val="ordinal"/>
      <w:lvlText w:val="%1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C6D65D0"/>
    <w:multiLevelType w:val="multilevel"/>
    <w:tmpl w:val="6CDE20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0D83"/>
    <w:multiLevelType w:val="multilevel"/>
    <w:tmpl w:val="C078458E"/>
    <w:numStyleLink w:val="Styl1"/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CA9"/>
    <w:rsid w:val="00016887"/>
    <w:rsid w:val="00031E1C"/>
    <w:rsid w:val="000451BF"/>
    <w:rsid w:val="00085CCB"/>
    <w:rsid w:val="000E6AF4"/>
    <w:rsid w:val="001C71EF"/>
    <w:rsid w:val="001E4265"/>
    <w:rsid w:val="00205316"/>
    <w:rsid w:val="00215D01"/>
    <w:rsid w:val="00235495"/>
    <w:rsid w:val="0025702C"/>
    <w:rsid w:val="002C4CA9"/>
    <w:rsid w:val="002E1EE6"/>
    <w:rsid w:val="00374CCF"/>
    <w:rsid w:val="004231BE"/>
    <w:rsid w:val="00425004"/>
    <w:rsid w:val="00466D90"/>
    <w:rsid w:val="004B398F"/>
    <w:rsid w:val="0050334A"/>
    <w:rsid w:val="005536FA"/>
    <w:rsid w:val="00560167"/>
    <w:rsid w:val="0057122E"/>
    <w:rsid w:val="005A4856"/>
    <w:rsid w:val="005B4E09"/>
    <w:rsid w:val="005C0AA0"/>
    <w:rsid w:val="005F7176"/>
    <w:rsid w:val="006604E0"/>
    <w:rsid w:val="006A5596"/>
    <w:rsid w:val="006B28A1"/>
    <w:rsid w:val="006D2C31"/>
    <w:rsid w:val="00765954"/>
    <w:rsid w:val="00775462"/>
    <w:rsid w:val="0079329A"/>
    <w:rsid w:val="007A374B"/>
    <w:rsid w:val="00815A83"/>
    <w:rsid w:val="0081654E"/>
    <w:rsid w:val="00843CF0"/>
    <w:rsid w:val="008D598C"/>
    <w:rsid w:val="0090156B"/>
    <w:rsid w:val="0092081C"/>
    <w:rsid w:val="0094727A"/>
    <w:rsid w:val="009602C1"/>
    <w:rsid w:val="009F0EF7"/>
    <w:rsid w:val="009F1B32"/>
    <w:rsid w:val="00A04997"/>
    <w:rsid w:val="00A51922"/>
    <w:rsid w:val="00A57140"/>
    <w:rsid w:val="00A648DE"/>
    <w:rsid w:val="00A65706"/>
    <w:rsid w:val="00B04ED2"/>
    <w:rsid w:val="00B1234A"/>
    <w:rsid w:val="00B3180B"/>
    <w:rsid w:val="00B6225E"/>
    <w:rsid w:val="00B70DAA"/>
    <w:rsid w:val="00C008E4"/>
    <w:rsid w:val="00C15429"/>
    <w:rsid w:val="00C26C7D"/>
    <w:rsid w:val="00C35601"/>
    <w:rsid w:val="00C6487D"/>
    <w:rsid w:val="00CC3473"/>
    <w:rsid w:val="00D251DE"/>
    <w:rsid w:val="00D3476D"/>
    <w:rsid w:val="00D418D3"/>
    <w:rsid w:val="00D92A92"/>
    <w:rsid w:val="00D96139"/>
    <w:rsid w:val="00DE2C3D"/>
    <w:rsid w:val="00E12CEA"/>
    <w:rsid w:val="00E31E12"/>
    <w:rsid w:val="00E62C32"/>
    <w:rsid w:val="00E95C1E"/>
    <w:rsid w:val="00EF604E"/>
    <w:rsid w:val="00F14268"/>
    <w:rsid w:val="00F861F7"/>
    <w:rsid w:val="00FB0B58"/>
    <w:rsid w:val="00FC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399BE"/>
  <w15:chartTrackingRefBased/>
  <w15:docId w15:val="{BB45917C-0926-48BC-8508-62BED37D8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4C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B04ED2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Akapitzlist">
    <w:name w:val="List Paragraph"/>
    <w:basedOn w:val="Normalny"/>
    <w:uiPriority w:val="34"/>
    <w:qFormat/>
    <w:rsid w:val="002C4CA9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 w:cs="Times New Roman"/>
    </w:rPr>
  </w:style>
  <w:style w:type="numbering" w:customStyle="1" w:styleId="Styl1">
    <w:name w:val="Styl1"/>
    <w:uiPriority w:val="99"/>
    <w:rsid w:val="002C4CA9"/>
    <w:pPr>
      <w:numPr>
        <w:numId w:val="3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5CC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5CC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5CCB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775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0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6D396-202D-499E-905C-F7649402E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793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wkuzniar</dc:creator>
  <cp:keywords/>
  <dc:description/>
  <cp:lastModifiedBy>Baran Izabela</cp:lastModifiedBy>
  <cp:revision>9</cp:revision>
  <cp:lastPrinted>2023-03-08T06:01:00Z</cp:lastPrinted>
  <dcterms:created xsi:type="dcterms:W3CDTF">2024-02-19T08:51:00Z</dcterms:created>
  <dcterms:modified xsi:type="dcterms:W3CDTF">2024-03-06T10:11:00Z</dcterms:modified>
</cp:coreProperties>
</file>